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871" w:rsidRPr="00B9109B" w:rsidRDefault="00D54871" w:rsidP="00D54871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B9109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54871" w:rsidRPr="00B9109B" w:rsidRDefault="00D54871" w:rsidP="00D54871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</w:p>
    <w:p w:rsidR="00D54871" w:rsidRPr="00B9109B" w:rsidRDefault="00D54871" w:rsidP="00D54871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bookmarkStart w:id="0" w:name="_Hlk192620439"/>
      <w:r w:rsidRPr="00B9109B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D54871" w:rsidRPr="00B9109B" w:rsidRDefault="00D54871" w:rsidP="00D54871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B9109B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Туапсинский муниципальный округ Краснодарского края</w:t>
      </w:r>
    </w:p>
    <w:p w:rsidR="00D54871" w:rsidRPr="00B9109B" w:rsidRDefault="00D54871" w:rsidP="00D54871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</w:p>
    <w:p w:rsidR="00D54871" w:rsidRPr="00B9109B" w:rsidRDefault="00D54871" w:rsidP="00D54871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B9109B">
        <w:rPr>
          <w:rFonts w:ascii="Times New Roman" w:hAnsi="Times New Roman" w:cs="Times New Roman"/>
          <w:sz w:val="28"/>
          <w:szCs w:val="28"/>
        </w:rPr>
        <w:t>от ________ 20___ г. № ______</w:t>
      </w:r>
      <w:bookmarkEnd w:id="0"/>
    </w:p>
    <w:p w:rsidR="00D54871" w:rsidRPr="00B9109B" w:rsidRDefault="00D54871" w:rsidP="00D548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4871" w:rsidRDefault="00D54871" w:rsidP="00D548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5E2266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D54871" w:rsidRDefault="00D54871" w:rsidP="00D548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E2266">
        <w:rPr>
          <w:rFonts w:ascii="Times New Roman" w:hAnsi="Times New Roman" w:cs="Times New Roman"/>
          <w:sz w:val="28"/>
          <w:szCs w:val="28"/>
        </w:rPr>
        <w:t xml:space="preserve">о порядке проведения мониторинга состояния развития услуг </w:t>
      </w:r>
    </w:p>
    <w:p w:rsidR="00D54871" w:rsidRDefault="00D54871" w:rsidP="00D548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E2266">
        <w:rPr>
          <w:rFonts w:ascii="Times New Roman" w:hAnsi="Times New Roman" w:cs="Times New Roman"/>
          <w:sz w:val="28"/>
          <w:szCs w:val="28"/>
        </w:rPr>
        <w:t xml:space="preserve">общественного питания, торговли и бытового обслуживания на </w:t>
      </w:r>
    </w:p>
    <w:p w:rsidR="00D54871" w:rsidRDefault="00D54871" w:rsidP="00D548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E2266">
        <w:rPr>
          <w:rFonts w:ascii="Times New Roman" w:hAnsi="Times New Roman" w:cs="Times New Roman"/>
          <w:sz w:val="28"/>
          <w:szCs w:val="28"/>
        </w:rPr>
        <w:t>территории Туапсинского муниципального округа</w:t>
      </w:r>
    </w:p>
    <w:p w:rsidR="00D54871" w:rsidRDefault="00D54871" w:rsidP="00B41077">
      <w:pPr>
        <w:pStyle w:val="20"/>
        <w:shd w:val="clear" w:color="auto" w:fill="auto"/>
        <w:tabs>
          <w:tab w:val="left" w:pos="3974"/>
        </w:tabs>
        <w:spacing w:before="0" w:line="240" w:lineRule="auto"/>
        <w:jc w:val="center"/>
        <w:rPr>
          <w:rStyle w:val="22"/>
        </w:rPr>
      </w:pPr>
    </w:p>
    <w:p w:rsidR="003D01AF" w:rsidRDefault="00B41077" w:rsidP="00B41077">
      <w:pPr>
        <w:pStyle w:val="20"/>
        <w:shd w:val="clear" w:color="auto" w:fill="auto"/>
        <w:tabs>
          <w:tab w:val="left" w:pos="3974"/>
        </w:tabs>
        <w:spacing w:before="0" w:line="240" w:lineRule="auto"/>
        <w:jc w:val="center"/>
        <w:rPr>
          <w:rStyle w:val="22"/>
        </w:rPr>
      </w:pPr>
      <w:r>
        <w:rPr>
          <w:rStyle w:val="22"/>
        </w:rPr>
        <w:t xml:space="preserve">1. </w:t>
      </w:r>
      <w:r w:rsidR="00E4751C">
        <w:rPr>
          <w:rStyle w:val="22"/>
        </w:rPr>
        <w:t>Общие положения</w:t>
      </w:r>
    </w:p>
    <w:p w:rsidR="00B41077" w:rsidRDefault="00B41077" w:rsidP="00B41077">
      <w:pPr>
        <w:pStyle w:val="20"/>
        <w:shd w:val="clear" w:color="auto" w:fill="auto"/>
        <w:tabs>
          <w:tab w:val="left" w:pos="3974"/>
        </w:tabs>
        <w:spacing w:before="0" w:line="240" w:lineRule="auto"/>
        <w:ind w:left="720"/>
      </w:pPr>
    </w:p>
    <w:p w:rsidR="00E37F9D" w:rsidRDefault="00A15E1D" w:rsidP="00A15E1D">
      <w:pPr>
        <w:pStyle w:val="20"/>
        <w:shd w:val="clear" w:color="auto" w:fill="auto"/>
        <w:tabs>
          <w:tab w:val="left" w:pos="1542"/>
        </w:tabs>
        <w:spacing w:before="0" w:line="240" w:lineRule="auto"/>
        <w:ind w:firstLine="709"/>
        <w:rPr>
          <w:rStyle w:val="22"/>
        </w:rPr>
      </w:pPr>
      <w:r>
        <w:rPr>
          <w:rStyle w:val="22"/>
        </w:rPr>
        <w:t>1.1.</w:t>
      </w:r>
      <w:r w:rsidR="00B41077">
        <w:rPr>
          <w:rStyle w:val="22"/>
        </w:rPr>
        <w:t> </w:t>
      </w:r>
      <w:r w:rsidR="00891BD4">
        <w:rPr>
          <w:rStyle w:val="22"/>
        </w:rPr>
        <w:t>Положение о п</w:t>
      </w:r>
      <w:r w:rsidR="00E4751C">
        <w:rPr>
          <w:rStyle w:val="22"/>
        </w:rPr>
        <w:t>орядк</w:t>
      </w:r>
      <w:r w:rsidR="00891BD4">
        <w:rPr>
          <w:rStyle w:val="22"/>
        </w:rPr>
        <w:t>е</w:t>
      </w:r>
      <w:r w:rsidR="00E4751C">
        <w:rPr>
          <w:rStyle w:val="22"/>
        </w:rPr>
        <w:t xml:space="preserve"> проведения мониторинга состояния развития услуг общественного питания, торговли и бытового обслуживания на территории </w:t>
      </w:r>
      <w:r w:rsidR="00B41077">
        <w:rPr>
          <w:rStyle w:val="21"/>
        </w:rPr>
        <w:t>Туапсинского муниципального округа (далее –</w:t>
      </w:r>
      <w:r w:rsidR="00E4751C">
        <w:rPr>
          <w:rStyle w:val="21"/>
        </w:rPr>
        <w:t xml:space="preserve"> мониторинг) </w:t>
      </w:r>
      <w:r w:rsidR="00E4751C">
        <w:rPr>
          <w:rStyle w:val="22"/>
        </w:rPr>
        <w:t xml:space="preserve">разработан </w:t>
      </w:r>
      <w:r w:rsidR="00E37F9D">
        <w:rPr>
          <w:rStyle w:val="22"/>
        </w:rPr>
        <w:t xml:space="preserve">в целях </w:t>
      </w:r>
      <w:r w:rsidR="00E37F9D" w:rsidRPr="00E37F9D">
        <w:rPr>
          <w:rStyle w:val="22"/>
        </w:rPr>
        <w:t>оказ</w:t>
      </w:r>
      <w:r w:rsidR="00E37F9D">
        <w:rPr>
          <w:rStyle w:val="22"/>
        </w:rPr>
        <w:t>ания</w:t>
      </w:r>
      <w:r w:rsidR="00E37F9D" w:rsidRPr="00E37F9D">
        <w:rPr>
          <w:rStyle w:val="22"/>
        </w:rPr>
        <w:t xml:space="preserve"> содействи</w:t>
      </w:r>
      <w:r w:rsidR="00E37F9D">
        <w:rPr>
          <w:rStyle w:val="22"/>
        </w:rPr>
        <w:t>я</w:t>
      </w:r>
      <w:r w:rsidR="00E37F9D" w:rsidRPr="00E37F9D">
        <w:rPr>
          <w:rStyle w:val="22"/>
        </w:rPr>
        <w:t xml:space="preserve"> в проведении информационно-аналитического наблюдения за состоянием рынка определенного товара и осуществлением торговой деятельности на территории Краснодарского края уполномоченному органу исполнительной власти Краснодарского края в области государственного регулирования торговой деятельности</w:t>
      </w:r>
      <w:r w:rsidR="00E37F9D">
        <w:rPr>
          <w:rStyle w:val="22"/>
        </w:rPr>
        <w:t xml:space="preserve"> – департаменту потребительской сферы и регулирования рынка алкоголя Краснодарского края</w:t>
      </w:r>
      <w:r w:rsidR="00E37F9D" w:rsidRPr="00E37F9D">
        <w:rPr>
          <w:rStyle w:val="22"/>
        </w:rPr>
        <w:t>.</w:t>
      </w:r>
    </w:p>
    <w:p w:rsidR="003D01AF" w:rsidRDefault="00B41077" w:rsidP="00A15E1D">
      <w:pPr>
        <w:pStyle w:val="20"/>
        <w:shd w:val="clear" w:color="auto" w:fill="auto"/>
        <w:tabs>
          <w:tab w:val="left" w:pos="1542"/>
        </w:tabs>
        <w:spacing w:before="0" w:line="240" w:lineRule="auto"/>
        <w:ind w:firstLine="709"/>
      </w:pPr>
      <w:r>
        <w:rPr>
          <w:rStyle w:val="22"/>
        </w:rPr>
        <w:t xml:space="preserve">1.2. Под </w:t>
      </w:r>
      <w:r w:rsidR="00E4751C">
        <w:rPr>
          <w:rStyle w:val="22"/>
        </w:rPr>
        <w:t xml:space="preserve">мониторингом понимается система наблюдения, сбора информации, анализа, систематизации, оценки и прогнозирования развития сферы обеспечения жителей </w:t>
      </w:r>
      <w:r>
        <w:rPr>
          <w:rStyle w:val="22"/>
        </w:rPr>
        <w:t>Туапсинского муниципального округа</w:t>
      </w:r>
      <w:r w:rsidR="00E4751C">
        <w:rPr>
          <w:rStyle w:val="22"/>
        </w:rPr>
        <w:t xml:space="preserve"> услугами общественного питания, торговли </w:t>
      </w:r>
      <w:r>
        <w:rPr>
          <w:rStyle w:val="22"/>
        </w:rPr>
        <w:t>и бытового обслуживания (далее –</w:t>
      </w:r>
      <w:r w:rsidR="00E4751C">
        <w:rPr>
          <w:rStyle w:val="22"/>
        </w:rPr>
        <w:t xml:space="preserve"> </w:t>
      </w:r>
      <w:r w:rsidR="00E4751C" w:rsidRPr="00506648">
        <w:rPr>
          <w:rStyle w:val="21"/>
        </w:rPr>
        <w:t>услуги</w:t>
      </w:r>
      <w:r w:rsidR="00E4751C">
        <w:rPr>
          <w:rStyle w:val="21"/>
        </w:rPr>
        <w:t>).</w:t>
      </w:r>
    </w:p>
    <w:p w:rsidR="003D01AF" w:rsidRDefault="00B41077" w:rsidP="00A15E1D">
      <w:pPr>
        <w:pStyle w:val="20"/>
        <w:shd w:val="clear" w:color="auto" w:fill="auto"/>
        <w:tabs>
          <w:tab w:val="left" w:pos="1542"/>
        </w:tabs>
        <w:spacing w:before="0" w:line="240" w:lineRule="auto"/>
        <w:ind w:firstLine="709"/>
        <w:rPr>
          <w:rStyle w:val="21"/>
        </w:rPr>
      </w:pPr>
      <w:r>
        <w:rPr>
          <w:rStyle w:val="21"/>
        </w:rPr>
        <w:t>1.3. </w:t>
      </w:r>
      <w:r w:rsidR="00E4751C">
        <w:rPr>
          <w:rStyle w:val="21"/>
        </w:rPr>
        <w:t xml:space="preserve">Мониторинг проводится управлением торговли и бытового обслуживания администрации </w:t>
      </w:r>
      <w:r>
        <w:rPr>
          <w:rStyle w:val="21"/>
        </w:rPr>
        <w:t>Туапсинского муниципального округа</w:t>
      </w:r>
      <w:r w:rsidR="001B2B76">
        <w:rPr>
          <w:rStyle w:val="21"/>
        </w:rPr>
        <w:t xml:space="preserve"> (далее – </w:t>
      </w:r>
      <w:r w:rsidR="00E27D61">
        <w:rPr>
          <w:rStyle w:val="21"/>
        </w:rPr>
        <w:t>уполномоченным органом</w:t>
      </w:r>
      <w:r w:rsidR="001B2B76">
        <w:rPr>
          <w:rStyle w:val="21"/>
        </w:rPr>
        <w:t>)</w:t>
      </w:r>
      <w:r w:rsidR="00E4751C">
        <w:rPr>
          <w:rStyle w:val="21"/>
        </w:rPr>
        <w:t>.</w:t>
      </w:r>
    </w:p>
    <w:p w:rsidR="00A15E1D" w:rsidRDefault="00A15E1D" w:rsidP="00A15E1D">
      <w:pPr>
        <w:pStyle w:val="20"/>
        <w:shd w:val="clear" w:color="auto" w:fill="auto"/>
        <w:tabs>
          <w:tab w:val="left" w:pos="1542"/>
        </w:tabs>
        <w:spacing w:before="0" w:line="240" w:lineRule="auto"/>
        <w:ind w:firstLine="709"/>
      </w:pPr>
    </w:p>
    <w:p w:rsidR="003D01AF" w:rsidRDefault="00A15E1D" w:rsidP="00A15E1D">
      <w:pPr>
        <w:pStyle w:val="20"/>
        <w:shd w:val="clear" w:color="auto" w:fill="auto"/>
        <w:tabs>
          <w:tab w:val="left" w:pos="3342"/>
        </w:tabs>
        <w:spacing w:before="0" w:line="240" w:lineRule="auto"/>
        <w:jc w:val="center"/>
        <w:rPr>
          <w:rStyle w:val="21"/>
        </w:rPr>
      </w:pPr>
      <w:r>
        <w:rPr>
          <w:rStyle w:val="21"/>
        </w:rPr>
        <w:t xml:space="preserve">2. </w:t>
      </w:r>
      <w:r w:rsidR="00E4751C">
        <w:rPr>
          <w:rStyle w:val="21"/>
        </w:rPr>
        <w:t>Цели и задачи мониторинга</w:t>
      </w:r>
    </w:p>
    <w:p w:rsidR="00A15E1D" w:rsidRDefault="00A15E1D" w:rsidP="00A15E1D">
      <w:pPr>
        <w:pStyle w:val="20"/>
        <w:shd w:val="clear" w:color="auto" w:fill="auto"/>
        <w:tabs>
          <w:tab w:val="left" w:pos="3342"/>
        </w:tabs>
        <w:spacing w:before="0" w:line="240" w:lineRule="auto"/>
        <w:jc w:val="center"/>
      </w:pPr>
    </w:p>
    <w:p w:rsidR="003D01AF" w:rsidRDefault="00A15E1D" w:rsidP="00A15E1D">
      <w:pPr>
        <w:pStyle w:val="20"/>
        <w:shd w:val="clear" w:color="auto" w:fill="auto"/>
        <w:tabs>
          <w:tab w:val="left" w:pos="1278"/>
        </w:tabs>
        <w:spacing w:before="0" w:line="240" w:lineRule="auto"/>
        <w:ind w:firstLine="709"/>
      </w:pPr>
      <w:r>
        <w:rPr>
          <w:rStyle w:val="21"/>
        </w:rPr>
        <w:t xml:space="preserve">2.1. </w:t>
      </w:r>
      <w:r w:rsidR="00E4751C">
        <w:rPr>
          <w:rStyle w:val="21"/>
        </w:rPr>
        <w:t>Мониторинг проводится в целях:</w:t>
      </w:r>
    </w:p>
    <w:p w:rsidR="003D01AF" w:rsidRDefault="00E4751C" w:rsidP="00A15E1D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 xml:space="preserve">создания условий для обеспечения жителей </w:t>
      </w:r>
      <w:r w:rsidR="00B41077">
        <w:rPr>
          <w:rStyle w:val="21"/>
        </w:rPr>
        <w:t>Туапсинского муниципального округа</w:t>
      </w:r>
      <w:r>
        <w:rPr>
          <w:rStyle w:val="21"/>
        </w:rPr>
        <w:t xml:space="preserve"> услугами </w:t>
      </w:r>
      <w:r w:rsidR="008C578B">
        <w:rPr>
          <w:rStyle w:val="21"/>
        </w:rPr>
        <w:t xml:space="preserve">общественного питания, </w:t>
      </w:r>
      <w:r>
        <w:rPr>
          <w:rStyle w:val="21"/>
        </w:rPr>
        <w:t>торговли и бытового обслуживания;</w:t>
      </w:r>
    </w:p>
    <w:p w:rsidR="003D01AF" w:rsidRDefault="00E4751C" w:rsidP="00A15E1D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>определения направлений развития сферы предоставления услуг;</w:t>
      </w:r>
    </w:p>
    <w:p w:rsidR="003D01AF" w:rsidRDefault="00E4751C" w:rsidP="008C578B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>разработки и реализации мероприятий, содействующих развитию сферы</w:t>
      </w:r>
      <w:r w:rsidR="00B41077">
        <w:rPr>
          <w:rStyle w:val="21"/>
        </w:rPr>
        <w:t xml:space="preserve"> </w:t>
      </w:r>
      <w:r>
        <w:rPr>
          <w:rStyle w:val="21"/>
        </w:rPr>
        <w:t>услуг;</w:t>
      </w:r>
    </w:p>
    <w:p w:rsidR="00B41077" w:rsidRDefault="00E4751C" w:rsidP="00B41077">
      <w:pPr>
        <w:pStyle w:val="20"/>
        <w:shd w:val="clear" w:color="auto" w:fill="auto"/>
        <w:spacing w:before="0" w:line="240" w:lineRule="auto"/>
        <w:ind w:firstLine="709"/>
        <w:rPr>
          <w:rStyle w:val="21"/>
        </w:rPr>
      </w:pPr>
      <w:r>
        <w:rPr>
          <w:rStyle w:val="21"/>
        </w:rPr>
        <w:t>планирования размещения торговых объектов в документах территориального планирования, правилах землепользования и застройки;</w:t>
      </w:r>
    </w:p>
    <w:p w:rsidR="00B41077" w:rsidRDefault="00E4751C" w:rsidP="00B41077">
      <w:pPr>
        <w:pStyle w:val="20"/>
        <w:shd w:val="clear" w:color="auto" w:fill="auto"/>
        <w:spacing w:before="0" w:line="240" w:lineRule="auto"/>
        <w:ind w:firstLine="709"/>
        <w:rPr>
          <w:rStyle w:val="21"/>
        </w:rPr>
      </w:pPr>
      <w:r>
        <w:rPr>
          <w:rStyle w:val="21"/>
        </w:rPr>
        <w:lastRenderedPageBreak/>
        <w:t>разработки схем размещения нестационарных торговых объектов</w:t>
      </w:r>
      <w:r w:rsidR="00B41077">
        <w:rPr>
          <w:rStyle w:val="21"/>
        </w:rPr>
        <w:t>, нестационарных объектов по оказанию услуг на территории Туапсинского муниципального округа</w:t>
      </w:r>
      <w:r>
        <w:rPr>
          <w:rStyle w:val="21"/>
        </w:rPr>
        <w:t>;</w:t>
      </w:r>
    </w:p>
    <w:p w:rsidR="003D01AF" w:rsidRDefault="00E4751C" w:rsidP="00B41077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>принятия мер экономического стимулирования по поддержке строительства, размещения объектов социально ориентированной торговой инфраструктуры;</w:t>
      </w:r>
    </w:p>
    <w:p w:rsidR="003D01AF" w:rsidRDefault="00E4751C" w:rsidP="00A15E1D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 xml:space="preserve">проведения анализа финансовых, экономических и социальных показателей состояния сферы услуг на территории </w:t>
      </w:r>
      <w:r w:rsidR="00B41077">
        <w:rPr>
          <w:rStyle w:val="21"/>
        </w:rPr>
        <w:t>Туапсинского муниципального округа</w:t>
      </w:r>
      <w:r>
        <w:rPr>
          <w:rStyle w:val="21"/>
        </w:rPr>
        <w:t xml:space="preserve"> и анализа эффективности применения мер по развитию сферы услуг.</w:t>
      </w:r>
    </w:p>
    <w:p w:rsidR="00B41077" w:rsidRDefault="00A15E1D" w:rsidP="00B41077">
      <w:pPr>
        <w:pStyle w:val="20"/>
        <w:shd w:val="clear" w:color="auto" w:fill="auto"/>
        <w:tabs>
          <w:tab w:val="left" w:pos="1254"/>
        </w:tabs>
        <w:spacing w:before="0" w:line="240" w:lineRule="auto"/>
        <w:ind w:firstLine="709"/>
        <w:rPr>
          <w:rStyle w:val="21"/>
        </w:rPr>
      </w:pPr>
      <w:r>
        <w:rPr>
          <w:rStyle w:val="21"/>
        </w:rPr>
        <w:t xml:space="preserve">2.2. </w:t>
      </w:r>
      <w:r w:rsidR="00E4751C">
        <w:rPr>
          <w:rStyle w:val="21"/>
        </w:rPr>
        <w:t xml:space="preserve">При проведении мониторинга решаются следующие задачи: </w:t>
      </w:r>
    </w:p>
    <w:p w:rsidR="00B41077" w:rsidRDefault="00E4751C" w:rsidP="00B41077">
      <w:pPr>
        <w:pStyle w:val="20"/>
        <w:shd w:val="clear" w:color="auto" w:fill="auto"/>
        <w:tabs>
          <w:tab w:val="left" w:pos="1254"/>
        </w:tabs>
        <w:spacing w:before="0" w:line="240" w:lineRule="auto"/>
        <w:ind w:firstLine="709"/>
        <w:rPr>
          <w:rStyle w:val="21"/>
        </w:rPr>
      </w:pPr>
      <w:r>
        <w:rPr>
          <w:rStyle w:val="21"/>
        </w:rPr>
        <w:t>сбор достоверной и объективной информации о ситуации в сфере услуг;</w:t>
      </w:r>
    </w:p>
    <w:p w:rsidR="00B41077" w:rsidRDefault="00E4751C" w:rsidP="00B41077">
      <w:pPr>
        <w:pStyle w:val="20"/>
        <w:shd w:val="clear" w:color="auto" w:fill="auto"/>
        <w:tabs>
          <w:tab w:val="left" w:pos="1254"/>
        </w:tabs>
        <w:spacing w:before="0" w:line="240" w:lineRule="auto"/>
        <w:ind w:firstLine="709"/>
        <w:rPr>
          <w:rStyle w:val="21"/>
        </w:rPr>
      </w:pPr>
      <w:r>
        <w:rPr>
          <w:rStyle w:val="21"/>
        </w:rPr>
        <w:t xml:space="preserve">системный анализ и оценка получаемой информации; </w:t>
      </w:r>
    </w:p>
    <w:p w:rsidR="003D01AF" w:rsidRDefault="00E4751C" w:rsidP="00B41077">
      <w:pPr>
        <w:pStyle w:val="20"/>
        <w:shd w:val="clear" w:color="auto" w:fill="auto"/>
        <w:tabs>
          <w:tab w:val="left" w:pos="1254"/>
        </w:tabs>
        <w:spacing w:before="0" w:line="240" w:lineRule="auto"/>
        <w:ind w:firstLine="709"/>
      </w:pPr>
      <w:r>
        <w:rPr>
          <w:rStyle w:val="21"/>
        </w:rPr>
        <w:t>предоставление, в установленном законодательством Российской Федерации порядке, информации заинтересованным лицам;</w:t>
      </w:r>
    </w:p>
    <w:p w:rsidR="003D01AF" w:rsidRDefault="00E4751C" w:rsidP="00A15E1D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 xml:space="preserve">анализ ситуации, складывающейся в области насыщения потребительского рынка </w:t>
      </w:r>
      <w:r w:rsidR="00B41077">
        <w:rPr>
          <w:rStyle w:val="21"/>
        </w:rPr>
        <w:t>Туапсинского муниципального округа</w:t>
      </w:r>
      <w:r>
        <w:rPr>
          <w:rStyle w:val="21"/>
        </w:rPr>
        <w:t xml:space="preserve"> услугами;</w:t>
      </w:r>
    </w:p>
    <w:p w:rsidR="00B41077" w:rsidRDefault="00E4751C" w:rsidP="00B41077">
      <w:pPr>
        <w:pStyle w:val="20"/>
        <w:shd w:val="clear" w:color="auto" w:fill="auto"/>
        <w:spacing w:before="0" w:line="240" w:lineRule="auto"/>
        <w:ind w:firstLine="709"/>
        <w:rPr>
          <w:rStyle w:val="21"/>
        </w:rPr>
      </w:pPr>
      <w:r>
        <w:rPr>
          <w:rStyle w:val="21"/>
        </w:rPr>
        <w:t>подготовка инвестиционных предложений в потребительской сфере;</w:t>
      </w:r>
    </w:p>
    <w:p w:rsidR="003D01AF" w:rsidRDefault="00E4751C" w:rsidP="00B41077">
      <w:pPr>
        <w:pStyle w:val="20"/>
        <w:shd w:val="clear" w:color="auto" w:fill="auto"/>
        <w:spacing w:before="0" w:line="240" w:lineRule="auto"/>
        <w:ind w:firstLine="709"/>
        <w:rPr>
          <w:rStyle w:val="21"/>
        </w:rPr>
      </w:pPr>
      <w:r>
        <w:rPr>
          <w:rStyle w:val="21"/>
        </w:rPr>
        <w:t xml:space="preserve">формирование предложений для организаций потребительской сферы, осуществляющих деятельность на территории </w:t>
      </w:r>
      <w:r w:rsidR="00B41077">
        <w:rPr>
          <w:rStyle w:val="21"/>
        </w:rPr>
        <w:t>Туапсинского муниципального округа</w:t>
      </w:r>
      <w:r>
        <w:rPr>
          <w:rStyle w:val="21"/>
        </w:rPr>
        <w:t>.</w:t>
      </w:r>
    </w:p>
    <w:p w:rsidR="00A15E1D" w:rsidRDefault="00A15E1D" w:rsidP="00A15E1D">
      <w:pPr>
        <w:pStyle w:val="20"/>
        <w:shd w:val="clear" w:color="auto" w:fill="auto"/>
        <w:spacing w:before="0" w:line="240" w:lineRule="auto"/>
        <w:ind w:firstLine="709"/>
        <w:jc w:val="left"/>
      </w:pPr>
    </w:p>
    <w:p w:rsidR="003D01AF" w:rsidRDefault="00A15E1D" w:rsidP="00A15E1D">
      <w:pPr>
        <w:pStyle w:val="20"/>
        <w:shd w:val="clear" w:color="auto" w:fill="auto"/>
        <w:tabs>
          <w:tab w:val="left" w:pos="2982"/>
        </w:tabs>
        <w:spacing w:before="0" w:line="240" w:lineRule="auto"/>
        <w:ind w:left="2660"/>
        <w:rPr>
          <w:rStyle w:val="21"/>
        </w:rPr>
      </w:pPr>
      <w:r>
        <w:rPr>
          <w:rStyle w:val="21"/>
        </w:rPr>
        <w:t xml:space="preserve">3. </w:t>
      </w:r>
      <w:r w:rsidR="00E4751C">
        <w:rPr>
          <w:rStyle w:val="21"/>
        </w:rPr>
        <w:t>Порядок проведения мониторинга</w:t>
      </w:r>
    </w:p>
    <w:p w:rsidR="00A15E1D" w:rsidRDefault="00A15E1D" w:rsidP="00B41077">
      <w:pPr>
        <w:pStyle w:val="20"/>
        <w:shd w:val="clear" w:color="auto" w:fill="auto"/>
        <w:tabs>
          <w:tab w:val="left" w:pos="2982"/>
        </w:tabs>
        <w:spacing w:before="0" w:line="240" w:lineRule="auto"/>
        <w:ind w:left="2660"/>
      </w:pPr>
    </w:p>
    <w:p w:rsidR="003D01AF" w:rsidRDefault="00CF641F" w:rsidP="00B41077">
      <w:pPr>
        <w:pStyle w:val="20"/>
        <w:shd w:val="clear" w:color="auto" w:fill="auto"/>
        <w:tabs>
          <w:tab w:val="left" w:pos="1263"/>
        </w:tabs>
        <w:spacing w:before="0" w:line="240" w:lineRule="auto"/>
        <w:ind w:firstLine="709"/>
      </w:pPr>
      <w:r>
        <w:rPr>
          <w:rStyle w:val="21"/>
        </w:rPr>
        <w:t>3.1. </w:t>
      </w:r>
      <w:r w:rsidR="00E4751C">
        <w:rPr>
          <w:rStyle w:val="21"/>
        </w:rPr>
        <w:t>Проведение мониторинга осуществляется на основании графиков, утверждаемых заместителем</w:t>
      </w:r>
      <w:r w:rsidR="00B41077">
        <w:rPr>
          <w:rStyle w:val="21"/>
        </w:rPr>
        <w:t xml:space="preserve"> </w:t>
      </w:r>
      <w:r w:rsidR="00E4751C">
        <w:rPr>
          <w:rStyle w:val="21"/>
        </w:rPr>
        <w:t xml:space="preserve">главы администрации </w:t>
      </w:r>
      <w:r w:rsidR="00B41077">
        <w:rPr>
          <w:rStyle w:val="21"/>
        </w:rPr>
        <w:t>Туапсинского муниципального округа,</w:t>
      </w:r>
      <w:r w:rsidR="00E4751C">
        <w:rPr>
          <w:rStyle w:val="21"/>
        </w:rPr>
        <w:t xml:space="preserve"> курирующим потребительскую сферу, содержащих сведения о целях, времени, месте его проведения, вопросах, подлежащих выяснению, </w:t>
      </w:r>
      <w:r w:rsidR="00E4751C" w:rsidRPr="001B2B76">
        <w:rPr>
          <w:rStyle w:val="21"/>
        </w:rPr>
        <w:t xml:space="preserve">и </w:t>
      </w:r>
      <w:r w:rsidR="00E4751C" w:rsidRPr="00E14D13">
        <w:rPr>
          <w:rStyle w:val="21"/>
        </w:rPr>
        <w:t>уполномоченн</w:t>
      </w:r>
      <w:r w:rsidR="009A763E" w:rsidRPr="00E14D13">
        <w:rPr>
          <w:rStyle w:val="21"/>
        </w:rPr>
        <w:t xml:space="preserve">ых </w:t>
      </w:r>
      <w:r w:rsidR="009A763E" w:rsidRPr="00E14D13">
        <w:rPr>
          <w:rStyle w:val="21"/>
        </w:rPr>
        <w:t>на проведение мониторинга</w:t>
      </w:r>
      <w:r w:rsidR="00D2137E" w:rsidRPr="00E14D13">
        <w:rPr>
          <w:rStyle w:val="21"/>
        </w:rPr>
        <w:t xml:space="preserve"> должностных</w:t>
      </w:r>
      <w:r w:rsidR="009A763E" w:rsidRPr="00E14D13">
        <w:rPr>
          <w:rStyle w:val="21"/>
        </w:rPr>
        <w:t xml:space="preserve"> </w:t>
      </w:r>
      <w:r w:rsidR="009A763E" w:rsidRPr="00E14D13">
        <w:rPr>
          <w:rStyle w:val="21"/>
        </w:rPr>
        <w:t>лиц</w:t>
      </w:r>
      <w:r w:rsidR="009A763E" w:rsidRPr="00E14D13">
        <w:rPr>
          <w:rStyle w:val="21"/>
        </w:rPr>
        <w:t>ах</w:t>
      </w:r>
      <w:r w:rsidR="00D2137E">
        <w:rPr>
          <w:rStyle w:val="21"/>
        </w:rPr>
        <w:t xml:space="preserve"> уполномоченного органа</w:t>
      </w:r>
      <w:r w:rsidR="008F5D7D">
        <w:rPr>
          <w:rStyle w:val="21"/>
        </w:rPr>
        <w:t xml:space="preserve"> (далее – уполномоченное должностное лицо)</w:t>
      </w:r>
      <w:r w:rsidR="00E4751C">
        <w:rPr>
          <w:rStyle w:val="21"/>
        </w:rPr>
        <w:t>.</w:t>
      </w:r>
    </w:p>
    <w:p w:rsidR="003D01AF" w:rsidRDefault="00A15E1D" w:rsidP="00B41077">
      <w:pPr>
        <w:pStyle w:val="20"/>
        <w:shd w:val="clear" w:color="auto" w:fill="auto"/>
        <w:tabs>
          <w:tab w:val="left" w:pos="1469"/>
        </w:tabs>
        <w:spacing w:before="0" w:line="240" w:lineRule="auto"/>
        <w:ind w:firstLine="709"/>
      </w:pPr>
      <w:r>
        <w:rPr>
          <w:rStyle w:val="21"/>
        </w:rPr>
        <w:t xml:space="preserve">3.2. </w:t>
      </w:r>
      <w:r w:rsidR="00E4751C">
        <w:rPr>
          <w:rStyle w:val="21"/>
        </w:rPr>
        <w:t>Реализация мероприятий по проведению мониторинга, в соответствии с настоящим Порядком, предусматривает:</w:t>
      </w:r>
    </w:p>
    <w:p w:rsidR="003D01AF" w:rsidRDefault="00E4751C" w:rsidP="00B41077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 xml:space="preserve">запрос информации о состоянии сферы обеспечения жителей </w:t>
      </w:r>
      <w:r w:rsidR="00B41077">
        <w:rPr>
          <w:rStyle w:val="21"/>
        </w:rPr>
        <w:t>Туапсинского муниципального округа</w:t>
      </w:r>
      <w:r>
        <w:rPr>
          <w:rStyle w:val="21"/>
        </w:rPr>
        <w:t xml:space="preserve"> услугами общественного питания, торговли и бытового обслуживания от органов </w:t>
      </w:r>
      <w:r w:rsidR="00E14D13">
        <w:rPr>
          <w:rStyle w:val="21"/>
        </w:rPr>
        <w:t>государственной власти</w:t>
      </w:r>
      <w:r>
        <w:rPr>
          <w:rStyle w:val="21"/>
        </w:rPr>
        <w:t xml:space="preserve">, органов местного самоуправления, организаций, индивидуальных предпринимателей, физических лиц, в пределах установленной компетенции. В случае если указанные лица желают самостоятельно представить документы или иную любую информацию, должностное лицо </w:t>
      </w:r>
      <w:r w:rsidR="00506648">
        <w:rPr>
          <w:rStyle w:val="21"/>
        </w:rPr>
        <w:t>уполномоченного органа</w:t>
      </w:r>
      <w:r>
        <w:rPr>
          <w:rStyle w:val="21"/>
        </w:rPr>
        <w:t xml:space="preserve"> принимает такие документы и информацию;</w:t>
      </w:r>
    </w:p>
    <w:p w:rsidR="003D01AF" w:rsidRDefault="00E4751C" w:rsidP="00B41077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 xml:space="preserve">сбор и обобщение информации о состоянии сферы обеспечения жителей </w:t>
      </w:r>
      <w:r w:rsidR="00B41077">
        <w:rPr>
          <w:rStyle w:val="21"/>
        </w:rPr>
        <w:t>Туапсинского муниципального округа</w:t>
      </w:r>
      <w:r>
        <w:rPr>
          <w:rStyle w:val="21"/>
        </w:rPr>
        <w:t xml:space="preserve"> услугами общественного питания, торговли и бытового обслуживания, полученной от органов </w:t>
      </w:r>
      <w:r w:rsidR="00611552">
        <w:rPr>
          <w:rStyle w:val="21"/>
        </w:rPr>
        <w:t>государственной</w:t>
      </w:r>
      <w:r w:rsidR="00506648">
        <w:rPr>
          <w:rStyle w:val="21"/>
        </w:rPr>
        <w:t xml:space="preserve"> власти</w:t>
      </w:r>
      <w:r>
        <w:rPr>
          <w:rStyle w:val="21"/>
        </w:rPr>
        <w:t>, органов местного самоуправления, организаций, индивидуальных предпринимателей, физических лиц;</w:t>
      </w:r>
    </w:p>
    <w:p w:rsidR="003D01AF" w:rsidRDefault="00E4751C" w:rsidP="00B41077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lastRenderedPageBreak/>
        <w:t>сбор статистических данных, аналитической информации</w:t>
      </w:r>
      <w:r w:rsidR="008C578B">
        <w:rPr>
          <w:rStyle w:val="21"/>
        </w:rPr>
        <w:t xml:space="preserve">, </w:t>
      </w:r>
      <w:r>
        <w:rPr>
          <w:rStyle w:val="21"/>
        </w:rPr>
        <w:t>информации, необходимой для выполнения целей и задач мониторинга;</w:t>
      </w:r>
    </w:p>
    <w:p w:rsidR="003D01AF" w:rsidRDefault="00E4751C" w:rsidP="00B41077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>анализ деятельности субъектов потребительской сферы путем проведения опросов;</w:t>
      </w:r>
    </w:p>
    <w:p w:rsidR="003D01AF" w:rsidRDefault="00E4751C" w:rsidP="00B41077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 xml:space="preserve">выяснение мнения предпринимателей, работников потребительской сферы, потребителей (покупателей) в целях определения направлений развития сферы услуг </w:t>
      </w:r>
      <w:r w:rsidR="00B41077">
        <w:rPr>
          <w:rStyle w:val="21"/>
        </w:rPr>
        <w:t>Туапсинского муниципального округа</w:t>
      </w:r>
      <w:r>
        <w:rPr>
          <w:rStyle w:val="21"/>
        </w:rPr>
        <w:t>.</w:t>
      </w:r>
    </w:p>
    <w:p w:rsidR="003D01AF" w:rsidRDefault="00A15E1D" w:rsidP="00B41077">
      <w:pPr>
        <w:pStyle w:val="20"/>
        <w:shd w:val="clear" w:color="auto" w:fill="auto"/>
        <w:tabs>
          <w:tab w:val="left" w:pos="1394"/>
        </w:tabs>
        <w:spacing w:before="0" w:line="240" w:lineRule="auto"/>
        <w:ind w:firstLine="709"/>
      </w:pPr>
      <w:r>
        <w:rPr>
          <w:rStyle w:val="21"/>
        </w:rPr>
        <w:t>3.3.</w:t>
      </w:r>
      <w:r w:rsidR="001B2B76">
        <w:rPr>
          <w:rStyle w:val="21"/>
        </w:rPr>
        <w:t> </w:t>
      </w:r>
      <w:r w:rsidR="00E4751C">
        <w:rPr>
          <w:rStyle w:val="21"/>
        </w:rPr>
        <w:t xml:space="preserve">Результаты проведения мониторинга оформляются в виде информационной справки, </w:t>
      </w:r>
      <w:r w:rsidR="008F5D7D">
        <w:rPr>
          <w:rStyle w:val="21"/>
        </w:rPr>
        <w:t>составляемо</w:t>
      </w:r>
      <w:r w:rsidR="002E1FAD">
        <w:rPr>
          <w:rStyle w:val="21"/>
        </w:rPr>
        <w:t>е уполномоченным должностным лицом</w:t>
      </w:r>
      <w:r w:rsidR="008F5D7D">
        <w:rPr>
          <w:rStyle w:val="21"/>
        </w:rPr>
        <w:t>.</w:t>
      </w:r>
    </w:p>
    <w:p w:rsidR="008F5D7D" w:rsidRDefault="00A15E1D" w:rsidP="00B41077">
      <w:pPr>
        <w:pStyle w:val="20"/>
        <w:shd w:val="clear" w:color="auto" w:fill="auto"/>
        <w:tabs>
          <w:tab w:val="left" w:pos="1394"/>
        </w:tabs>
        <w:spacing w:before="0" w:line="240" w:lineRule="auto"/>
        <w:ind w:firstLine="709"/>
        <w:rPr>
          <w:rStyle w:val="22"/>
        </w:rPr>
      </w:pPr>
      <w:r>
        <w:rPr>
          <w:rStyle w:val="21"/>
        </w:rPr>
        <w:t>3.4.</w:t>
      </w:r>
      <w:r w:rsidR="008F5D7D">
        <w:rPr>
          <w:rStyle w:val="21"/>
        </w:rPr>
        <w:t> В случае если при проведении</w:t>
      </w:r>
      <w:r w:rsidR="00E4751C">
        <w:rPr>
          <w:rStyle w:val="21"/>
        </w:rPr>
        <w:t xml:space="preserve"> мониторинга </w:t>
      </w:r>
      <w:r w:rsidR="008F5D7D">
        <w:rPr>
          <w:rStyle w:val="21"/>
        </w:rPr>
        <w:t xml:space="preserve">уполномоченное должностное лицо выявит </w:t>
      </w:r>
      <w:r w:rsidR="00E4751C">
        <w:rPr>
          <w:rStyle w:val="21"/>
        </w:rPr>
        <w:t>признак</w:t>
      </w:r>
      <w:r w:rsidR="008F5D7D">
        <w:rPr>
          <w:rStyle w:val="21"/>
        </w:rPr>
        <w:t>и</w:t>
      </w:r>
      <w:r w:rsidR="00E4751C">
        <w:rPr>
          <w:rStyle w:val="21"/>
        </w:rPr>
        <w:t xml:space="preserve"> </w:t>
      </w:r>
      <w:r w:rsidR="00E4751C">
        <w:rPr>
          <w:rStyle w:val="22"/>
        </w:rPr>
        <w:t>нарушения требований законо</w:t>
      </w:r>
      <w:r w:rsidR="008F5D7D">
        <w:rPr>
          <w:rStyle w:val="22"/>
        </w:rPr>
        <w:t>дательства Российской Федерации</w:t>
      </w:r>
      <w:r w:rsidR="00E4751C">
        <w:rPr>
          <w:rStyle w:val="22"/>
        </w:rPr>
        <w:t xml:space="preserve"> в </w:t>
      </w:r>
      <w:r w:rsidR="002E1FAD">
        <w:rPr>
          <w:rStyle w:val="22"/>
        </w:rPr>
        <w:t xml:space="preserve">потребительской </w:t>
      </w:r>
      <w:r w:rsidR="00E4751C">
        <w:rPr>
          <w:rStyle w:val="22"/>
        </w:rPr>
        <w:t>сфере</w:t>
      </w:r>
      <w:r w:rsidR="001B2B76">
        <w:rPr>
          <w:rStyle w:val="22"/>
        </w:rPr>
        <w:t xml:space="preserve">, </w:t>
      </w:r>
      <w:r w:rsidR="008F5D7D">
        <w:rPr>
          <w:rStyle w:val="22"/>
        </w:rPr>
        <w:t>информация об этом направляется в уполномоченные органы.</w:t>
      </w:r>
    </w:p>
    <w:p w:rsidR="003D01AF" w:rsidRDefault="00A15E1D" w:rsidP="00B41077">
      <w:pPr>
        <w:pStyle w:val="20"/>
        <w:shd w:val="clear" w:color="auto" w:fill="auto"/>
        <w:tabs>
          <w:tab w:val="left" w:pos="1394"/>
        </w:tabs>
        <w:spacing w:before="0" w:line="240" w:lineRule="auto"/>
        <w:ind w:firstLine="709"/>
      </w:pPr>
      <w:r>
        <w:rPr>
          <w:rStyle w:val="22"/>
        </w:rPr>
        <w:t>3.5.</w:t>
      </w:r>
      <w:r w:rsidR="008F5D7D">
        <w:rPr>
          <w:rStyle w:val="22"/>
        </w:rPr>
        <w:t> </w:t>
      </w:r>
      <w:r w:rsidR="00E4751C">
        <w:rPr>
          <w:rStyle w:val="22"/>
        </w:rPr>
        <w:t xml:space="preserve">В ходе проведения мониторинга могут использоваться видео- и аудиозапись, фотосъемка в пределах, установленных законодательством Российской Федерации. В случае если для получения информации посредством вышеуказанных технических средств, а также дальнейшего ее использования в соответствии с законодательством Российской Федерации необходимо </w:t>
      </w:r>
      <w:r w:rsidR="00E4751C">
        <w:rPr>
          <w:rStyle w:val="21"/>
        </w:rPr>
        <w:t xml:space="preserve">получение разрешения обладателя такой информации, </w:t>
      </w:r>
      <w:r w:rsidR="002E1FAD">
        <w:rPr>
          <w:rStyle w:val="21"/>
        </w:rPr>
        <w:t>уполномоченный орган</w:t>
      </w:r>
      <w:r w:rsidR="00E4751C">
        <w:rPr>
          <w:rStyle w:val="22"/>
        </w:rPr>
        <w:t xml:space="preserve"> запрашивает у него такое разрешение.</w:t>
      </w:r>
    </w:p>
    <w:p w:rsidR="003D01AF" w:rsidRDefault="00A15E1D" w:rsidP="00B41077">
      <w:pPr>
        <w:pStyle w:val="20"/>
        <w:shd w:val="clear" w:color="auto" w:fill="auto"/>
        <w:tabs>
          <w:tab w:val="left" w:pos="1394"/>
        </w:tabs>
        <w:spacing w:before="0" w:line="240" w:lineRule="auto"/>
        <w:ind w:firstLine="709"/>
        <w:rPr>
          <w:rStyle w:val="21"/>
        </w:rPr>
      </w:pPr>
      <w:r>
        <w:rPr>
          <w:rStyle w:val="21"/>
        </w:rPr>
        <w:t xml:space="preserve">3.6. </w:t>
      </w:r>
      <w:r w:rsidR="00E4751C">
        <w:rPr>
          <w:rStyle w:val="21"/>
        </w:rPr>
        <w:t xml:space="preserve">В </w:t>
      </w:r>
      <w:r w:rsidR="00E4751C">
        <w:rPr>
          <w:rStyle w:val="22"/>
        </w:rPr>
        <w:t xml:space="preserve">ходе проведения мониторинга лица, у которых </w:t>
      </w:r>
      <w:r w:rsidR="002E1FAD">
        <w:rPr>
          <w:rStyle w:val="22"/>
        </w:rPr>
        <w:t>уполномоченный орган</w:t>
      </w:r>
      <w:r w:rsidR="00E4751C">
        <w:rPr>
          <w:rStyle w:val="21"/>
        </w:rPr>
        <w:t xml:space="preserve"> осуществляется запрос информации, вправе отказаться полностью или частично от её предоставления.</w:t>
      </w:r>
    </w:p>
    <w:p w:rsidR="00A15E1D" w:rsidRDefault="00A15E1D" w:rsidP="00A15E1D">
      <w:pPr>
        <w:pStyle w:val="20"/>
        <w:shd w:val="clear" w:color="auto" w:fill="auto"/>
        <w:tabs>
          <w:tab w:val="left" w:pos="1394"/>
        </w:tabs>
        <w:spacing w:before="0" w:line="240" w:lineRule="auto"/>
        <w:ind w:left="780"/>
      </w:pPr>
    </w:p>
    <w:p w:rsidR="003D01AF" w:rsidRDefault="00A15E1D" w:rsidP="00A15E1D">
      <w:pPr>
        <w:pStyle w:val="20"/>
        <w:shd w:val="clear" w:color="auto" w:fill="auto"/>
        <w:tabs>
          <w:tab w:val="left" w:pos="3352"/>
        </w:tabs>
        <w:spacing w:before="0" w:line="240" w:lineRule="auto"/>
        <w:ind w:left="3020" w:hanging="3020"/>
        <w:jc w:val="center"/>
        <w:rPr>
          <w:rStyle w:val="22"/>
        </w:rPr>
      </w:pPr>
      <w:r>
        <w:rPr>
          <w:rStyle w:val="22"/>
        </w:rPr>
        <w:t xml:space="preserve">4. </w:t>
      </w:r>
      <w:r w:rsidR="00E4751C">
        <w:rPr>
          <w:rStyle w:val="22"/>
        </w:rPr>
        <w:t>Заключительные положения</w:t>
      </w:r>
    </w:p>
    <w:p w:rsidR="00A15E1D" w:rsidRDefault="00A15E1D" w:rsidP="00A15E1D">
      <w:pPr>
        <w:pStyle w:val="20"/>
        <w:shd w:val="clear" w:color="auto" w:fill="auto"/>
        <w:tabs>
          <w:tab w:val="left" w:pos="3352"/>
        </w:tabs>
        <w:spacing w:before="0" w:line="240" w:lineRule="auto"/>
        <w:ind w:left="3020" w:hanging="3020"/>
      </w:pPr>
    </w:p>
    <w:p w:rsidR="003D01AF" w:rsidRDefault="00B41077" w:rsidP="00B41077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>4.1.</w:t>
      </w:r>
      <w:r w:rsidR="002E1FAD">
        <w:rPr>
          <w:rStyle w:val="21"/>
        </w:rPr>
        <w:t> Уполномоченны</w:t>
      </w:r>
      <w:bookmarkStart w:id="2" w:name="_GoBack"/>
      <w:bookmarkEnd w:id="2"/>
      <w:r w:rsidR="002E1FAD">
        <w:rPr>
          <w:rStyle w:val="21"/>
        </w:rPr>
        <w:t>й орган</w:t>
      </w:r>
      <w:r w:rsidR="00E4751C">
        <w:rPr>
          <w:rStyle w:val="21"/>
        </w:rPr>
        <w:t xml:space="preserve"> осуществляет:</w:t>
      </w:r>
    </w:p>
    <w:p w:rsidR="003D01AF" w:rsidRDefault="00E4751C" w:rsidP="00B41077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>сбор, обработку, хранение, обновление информации о результатах проводимого мониторинга;</w:t>
      </w:r>
    </w:p>
    <w:p w:rsidR="003D01AF" w:rsidRDefault="00E4751C" w:rsidP="00B41077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>анализ результатов проводимого мониторинга;</w:t>
      </w:r>
    </w:p>
    <w:p w:rsidR="003D01AF" w:rsidRDefault="00E4751C" w:rsidP="00B41077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>прогнозирование развития сферы услуг на основе информации, полученной в ходе проведения мониторинга;</w:t>
      </w:r>
    </w:p>
    <w:p w:rsidR="003D01AF" w:rsidRDefault="00E4751C" w:rsidP="00B41077">
      <w:pPr>
        <w:pStyle w:val="20"/>
        <w:shd w:val="clear" w:color="auto" w:fill="auto"/>
        <w:spacing w:before="0" w:line="240" w:lineRule="auto"/>
        <w:ind w:firstLine="709"/>
      </w:pPr>
      <w:r>
        <w:rPr>
          <w:rStyle w:val="21"/>
        </w:rPr>
        <w:t xml:space="preserve">подготовку информации для заинтересованных лиц о состоянии потребительской сферы </w:t>
      </w:r>
      <w:r w:rsidR="00B41077">
        <w:rPr>
          <w:rStyle w:val="21"/>
        </w:rPr>
        <w:t>Туапсинского муниципального округа</w:t>
      </w:r>
      <w:r>
        <w:rPr>
          <w:rStyle w:val="21"/>
        </w:rPr>
        <w:t>.</w:t>
      </w:r>
    </w:p>
    <w:p w:rsidR="003D01AF" w:rsidRDefault="00B41077" w:rsidP="00B41077">
      <w:pPr>
        <w:pStyle w:val="20"/>
        <w:shd w:val="clear" w:color="auto" w:fill="auto"/>
        <w:tabs>
          <w:tab w:val="left" w:pos="1339"/>
        </w:tabs>
        <w:spacing w:before="0" w:line="240" w:lineRule="auto"/>
        <w:ind w:firstLine="709"/>
        <w:rPr>
          <w:rStyle w:val="21"/>
        </w:rPr>
      </w:pPr>
      <w:r>
        <w:rPr>
          <w:rStyle w:val="21"/>
        </w:rPr>
        <w:t>4.2.</w:t>
      </w:r>
      <w:r w:rsidR="002E1FAD">
        <w:rPr>
          <w:rStyle w:val="21"/>
        </w:rPr>
        <w:t> </w:t>
      </w:r>
      <w:r w:rsidR="00E4751C">
        <w:rPr>
          <w:rStyle w:val="21"/>
        </w:rPr>
        <w:t>Пользователями информации являются органы</w:t>
      </w:r>
      <w:r w:rsidR="002E1FAD">
        <w:rPr>
          <w:rStyle w:val="21"/>
        </w:rPr>
        <w:t xml:space="preserve"> </w:t>
      </w:r>
      <w:r w:rsidR="00E4751C">
        <w:rPr>
          <w:rStyle w:val="21"/>
        </w:rPr>
        <w:t>государственной власти, органы местного самоуправления, иные заинтересованные организации, индивидуальные предприниматели и физические лица. Информация предоставляется пользователям на безвозмездной основе, в установленном законодательством Российской Федерации порядке.</w:t>
      </w:r>
    </w:p>
    <w:p w:rsidR="00D54871" w:rsidRDefault="00D54871" w:rsidP="00B41077">
      <w:pPr>
        <w:pStyle w:val="20"/>
        <w:shd w:val="clear" w:color="auto" w:fill="auto"/>
        <w:tabs>
          <w:tab w:val="left" w:pos="1339"/>
        </w:tabs>
        <w:spacing w:before="0" w:line="240" w:lineRule="auto"/>
        <w:ind w:firstLine="709"/>
        <w:rPr>
          <w:rStyle w:val="21"/>
        </w:rPr>
      </w:pPr>
    </w:p>
    <w:p w:rsidR="00486D15" w:rsidRDefault="00486D15" w:rsidP="00B41077">
      <w:pPr>
        <w:pStyle w:val="20"/>
        <w:shd w:val="clear" w:color="auto" w:fill="auto"/>
        <w:tabs>
          <w:tab w:val="left" w:pos="1339"/>
        </w:tabs>
        <w:spacing w:before="0" w:line="240" w:lineRule="auto"/>
        <w:ind w:firstLine="709"/>
        <w:rPr>
          <w:rStyle w:val="21"/>
        </w:rPr>
      </w:pPr>
    </w:p>
    <w:p w:rsidR="00486D15" w:rsidRDefault="00486D15" w:rsidP="00B41077">
      <w:pPr>
        <w:pStyle w:val="20"/>
        <w:shd w:val="clear" w:color="auto" w:fill="auto"/>
        <w:tabs>
          <w:tab w:val="left" w:pos="1339"/>
        </w:tabs>
        <w:spacing w:before="0" w:line="240" w:lineRule="auto"/>
        <w:ind w:firstLine="709"/>
        <w:rPr>
          <w:rStyle w:val="21"/>
        </w:rPr>
      </w:pPr>
    </w:p>
    <w:p w:rsidR="00D54871" w:rsidRPr="00B9109B" w:rsidRDefault="00D54871" w:rsidP="00D548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9109B">
        <w:rPr>
          <w:rFonts w:ascii="Times New Roman" w:hAnsi="Times New Roman" w:cs="Times New Roman"/>
          <w:sz w:val="28"/>
          <w:szCs w:val="28"/>
        </w:rPr>
        <w:t>Начальник управления торговли и</w:t>
      </w:r>
    </w:p>
    <w:p w:rsidR="00D54871" w:rsidRPr="00B9109B" w:rsidRDefault="00D54871" w:rsidP="00D548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9109B">
        <w:rPr>
          <w:rFonts w:ascii="Times New Roman" w:hAnsi="Times New Roman" w:cs="Times New Roman"/>
          <w:sz w:val="28"/>
          <w:szCs w:val="28"/>
        </w:rPr>
        <w:t xml:space="preserve">бытового обслуживания администрации </w:t>
      </w:r>
    </w:p>
    <w:p w:rsidR="00D54871" w:rsidRPr="00486D15" w:rsidRDefault="00D54871" w:rsidP="00486D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9109B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B9109B">
        <w:rPr>
          <w:rFonts w:ascii="Times New Roman" w:hAnsi="Times New Roman" w:cs="Times New Roman"/>
          <w:sz w:val="28"/>
          <w:szCs w:val="28"/>
        </w:rPr>
        <w:tab/>
      </w:r>
      <w:r w:rsidRPr="00B9109B">
        <w:rPr>
          <w:rFonts w:ascii="Times New Roman" w:hAnsi="Times New Roman" w:cs="Times New Roman"/>
          <w:sz w:val="28"/>
          <w:szCs w:val="28"/>
        </w:rPr>
        <w:tab/>
      </w:r>
      <w:r w:rsidR="00486D15">
        <w:rPr>
          <w:rFonts w:ascii="Times New Roman" w:hAnsi="Times New Roman" w:cs="Times New Roman"/>
          <w:sz w:val="28"/>
          <w:szCs w:val="28"/>
        </w:rPr>
        <w:tab/>
      </w:r>
      <w:r w:rsidR="00486D15">
        <w:rPr>
          <w:rFonts w:ascii="Times New Roman" w:hAnsi="Times New Roman" w:cs="Times New Roman"/>
          <w:sz w:val="28"/>
          <w:szCs w:val="28"/>
        </w:rPr>
        <w:tab/>
        <w:t xml:space="preserve">         Д.Э. Покотилов</w:t>
      </w:r>
    </w:p>
    <w:sectPr w:rsidR="00D54871" w:rsidRPr="00486D15" w:rsidSect="00A15E1D">
      <w:type w:val="continuous"/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72B" w:rsidRDefault="00BD572B">
      <w:r>
        <w:separator/>
      </w:r>
    </w:p>
  </w:endnote>
  <w:endnote w:type="continuationSeparator" w:id="0">
    <w:p w:rsidR="00BD572B" w:rsidRDefault="00BD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72B" w:rsidRDefault="00BD572B"/>
  </w:footnote>
  <w:footnote w:type="continuationSeparator" w:id="0">
    <w:p w:rsidR="00BD572B" w:rsidRDefault="00BD57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D486A"/>
    <w:multiLevelType w:val="multilevel"/>
    <w:tmpl w:val="7E004820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BB74FE"/>
    <w:multiLevelType w:val="hybridMultilevel"/>
    <w:tmpl w:val="6214E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10B75"/>
    <w:multiLevelType w:val="multilevel"/>
    <w:tmpl w:val="74A8D95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2160"/>
      </w:pPr>
      <w:rPr>
        <w:rFonts w:hint="default"/>
      </w:rPr>
    </w:lvl>
  </w:abstractNum>
  <w:abstractNum w:abstractNumId="3" w15:restartNumberingAfterBreak="0">
    <w:nsid w:val="5F0759F0"/>
    <w:multiLevelType w:val="multilevel"/>
    <w:tmpl w:val="3AE828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1AF"/>
    <w:rsid w:val="001544A0"/>
    <w:rsid w:val="001B2B76"/>
    <w:rsid w:val="001C4BA1"/>
    <w:rsid w:val="002E1FAD"/>
    <w:rsid w:val="003D01AF"/>
    <w:rsid w:val="00486D15"/>
    <w:rsid w:val="00506648"/>
    <w:rsid w:val="00611552"/>
    <w:rsid w:val="006A4D5D"/>
    <w:rsid w:val="00891BD4"/>
    <w:rsid w:val="008C578B"/>
    <w:rsid w:val="008F5D7D"/>
    <w:rsid w:val="0095518C"/>
    <w:rsid w:val="009A763E"/>
    <w:rsid w:val="009D3611"/>
    <w:rsid w:val="00A15E1D"/>
    <w:rsid w:val="00AC4787"/>
    <w:rsid w:val="00B41077"/>
    <w:rsid w:val="00BD572B"/>
    <w:rsid w:val="00CF641F"/>
    <w:rsid w:val="00D1531A"/>
    <w:rsid w:val="00D2137E"/>
    <w:rsid w:val="00D54871"/>
    <w:rsid w:val="00E14D13"/>
    <w:rsid w:val="00E27D61"/>
    <w:rsid w:val="00E37F9D"/>
    <w:rsid w:val="00E4751C"/>
    <w:rsid w:val="00E73BD6"/>
    <w:rsid w:val="00EC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BB35E"/>
  <w15:docId w15:val="{DAEF4563-07E3-4998-9A6D-BDB6ABB3E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9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D54871"/>
    <w:pPr>
      <w:autoSpaceDE w:val="0"/>
      <w:autoSpaceDN w:val="0"/>
    </w:pPr>
    <w:rPr>
      <w:rFonts w:ascii="Calibri" w:eastAsia="Times New Roman" w:hAnsi="Calibri" w:cs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2025-03-17T13:37:00Z</dcterms:created>
  <dcterms:modified xsi:type="dcterms:W3CDTF">2025-03-26T12:28:00Z</dcterms:modified>
</cp:coreProperties>
</file>